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85" w:rsidRPr="00FB6F79" w:rsidRDefault="00B42785" w:rsidP="00B42785">
      <w:pPr>
        <w:widowControl w:val="0"/>
        <w:spacing w:line="360" w:lineRule="exact"/>
        <w:jc w:val="center"/>
        <w:rPr>
          <w:sz w:val="27"/>
          <w:szCs w:val="27"/>
        </w:rPr>
      </w:pPr>
      <w:bookmarkStart w:id="0" w:name="_GoBack"/>
      <w:bookmarkEnd w:id="0"/>
      <w:r w:rsidRPr="00FB6F79">
        <w:rPr>
          <w:sz w:val="27"/>
          <w:szCs w:val="27"/>
        </w:rPr>
        <w:t xml:space="preserve">PHỤ LỤC </w:t>
      </w:r>
      <w:r>
        <w:rPr>
          <w:sz w:val="27"/>
          <w:szCs w:val="27"/>
        </w:rPr>
        <w:t>NỘI DUNG CHƯƠNG TRÌNH ĐÀO TẠO</w:t>
      </w:r>
    </w:p>
    <w:p w:rsidR="00B42785" w:rsidRPr="00FB6F79" w:rsidRDefault="00B42785" w:rsidP="00B42785">
      <w:pPr>
        <w:spacing w:line="360" w:lineRule="exact"/>
        <w:jc w:val="center"/>
        <w:rPr>
          <w:b/>
          <w:sz w:val="27"/>
          <w:szCs w:val="27"/>
        </w:rPr>
      </w:pPr>
      <w:r w:rsidRPr="00FB6F79">
        <w:rPr>
          <w:b/>
          <w:sz w:val="27"/>
          <w:szCs w:val="27"/>
        </w:rPr>
        <w:t>KỸ NĂNG SOẠN THẢO VĂN BẢN HÀNH CHÍNH</w:t>
      </w:r>
      <w:r>
        <w:rPr>
          <w:b/>
          <w:sz w:val="27"/>
          <w:szCs w:val="27"/>
        </w:rPr>
        <w:t xml:space="preserve"> THÔNG DỤNG</w:t>
      </w:r>
    </w:p>
    <w:p w:rsidR="00B42785" w:rsidRPr="00FB6F79" w:rsidRDefault="00B42785" w:rsidP="00B42785">
      <w:pPr>
        <w:spacing w:line="360" w:lineRule="exact"/>
        <w:jc w:val="center"/>
        <w:rPr>
          <w:b/>
          <w:sz w:val="27"/>
          <w:szCs w:val="27"/>
        </w:rPr>
      </w:pPr>
      <w:r w:rsidRPr="00FB6F79">
        <w:rPr>
          <w:b/>
          <w:sz w:val="27"/>
          <w:szCs w:val="27"/>
        </w:rPr>
        <w:t>Thời lượng: 0</w:t>
      </w:r>
      <w:r>
        <w:rPr>
          <w:b/>
          <w:sz w:val="27"/>
          <w:szCs w:val="27"/>
        </w:rPr>
        <w:t>1</w:t>
      </w:r>
      <w:r w:rsidRPr="00FB6F79">
        <w:rPr>
          <w:b/>
          <w:sz w:val="27"/>
          <w:szCs w:val="27"/>
        </w:rPr>
        <w:t xml:space="preserve"> ngày</w:t>
      </w:r>
      <w:r>
        <w:rPr>
          <w:b/>
          <w:sz w:val="27"/>
          <w:szCs w:val="27"/>
        </w:rPr>
        <w:t>/lớp (tương đương 10 tiết học)</w:t>
      </w:r>
    </w:p>
    <w:p w:rsidR="00B42785" w:rsidRPr="00FB6F79" w:rsidRDefault="00B42785" w:rsidP="00B42785">
      <w:pPr>
        <w:spacing w:line="360" w:lineRule="exact"/>
        <w:jc w:val="center"/>
        <w:rPr>
          <w:sz w:val="27"/>
          <w:szCs w:val="27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482"/>
      </w:tblGrid>
      <w:tr w:rsidR="00B42785" w:rsidRPr="000C46CB" w:rsidTr="003D069E">
        <w:tc>
          <w:tcPr>
            <w:tcW w:w="590" w:type="dxa"/>
            <w:shd w:val="clear" w:color="auto" w:fill="auto"/>
            <w:vAlign w:val="center"/>
          </w:tcPr>
          <w:p w:rsidR="00B42785" w:rsidRPr="000C46CB" w:rsidRDefault="00B42785" w:rsidP="003D069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C46C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B42785" w:rsidRPr="000C46CB" w:rsidRDefault="00B42785" w:rsidP="003D069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C46CB">
              <w:rPr>
                <w:b/>
                <w:sz w:val="28"/>
                <w:szCs w:val="28"/>
              </w:rPr>
              <w:t>NỘI DUNG CHUYÊN ĐỀ</w:t>
            </w:r>
          </w:p>
        </w:tc>
      </w:tr>
      <w:tr w:rsidR="00B42785" w:rsidRPr="000C46CB" w:rsidTr="003D069E">
        <w:trPr>
          <w:trHeight w:val="4834"/>
        </w:trPr>
        <w:tc>
          <w:tcPr>
            <w:tcW w:w="590" w:type="dxa"/>
            <w:shd w:val="clear" w:color="auto" w:fill="auto"/>
            <w:vAlign w:val="center"/>
          </w:tcPr>
          <w:p w:rsidR="00B42785" w:rsidRPr="000C46CB" w:rsidRDefault="00B42785" w:rsidP="003D069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C46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B42785" w:rsidRPr="000C46CB" w:rsidRDefault="00B42785" w:rsidP="003D069E">
            <w:pPr>
              <w:spacing w:line="360" w:lineRule="exact"/>
              <w:jc w:val="both"/>
              <w:rPr>
                <w:b/>
                <w:sz w:val="28"/>
                <w:szCs w:val="28"/>
                <w:lang w:val="nb-NO"/>
              </w:rPr>
            </w:pPr>
            <w:r w:rsidRPr="000C46CB">
              <w:rPr>
                <w:b/>
                <w:sz w:val="28"/>
                <w:szCs w:val="28"/>
                <w:lang w:val="nb-NO"/>
              </w:rPr>
              <w:t>Chuyên đề 1: Tổng quan về văn bản hành chính thông dụng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1. Khái niệm văn bản, các loại văn bản hành chính và phân biệt văn bản hành chính với văn bản quy phạm pháp luật.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2. Vai trò, chức năng của văn bản hành chính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3. Nguyên tắc đối với văn bản hành chính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4. Yêu cầu đối với văn bản hành chính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 xml:space="preserve">5. Quy trình ban hành văn bản hành chính 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Xác định hình thức, nội dung và độ mật, độ khẩn của văn bản hành chính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Thu thập và xử lý thông tin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Xây dựng đề cương và soạn thảo văn bản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Kiểm tra văn bản trước khi k</w:t>
            </w:r>
            <w:r>
              <w:rPr>
                <w:sz w:val="28"/>
                <w:szCs w:val="28"/>
                <w:lang w:val="nb-NO"/>
              </w:rPr>
              <w:t>ý</w:t>
            </w:r>
            <w:r w:rsidRPr="000C46CB">
              <w:rPr>
                <w:sz w:val="28"/>
                <w:szCs w:val="28"/>
                <w:lang w:val="nb-NO"/>
              </w:rPr>
              <w:t xml:space="preserve"> ban hành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Thông qua, k</w:t>
            </w:r>
            <w:r>
              <w:rPr>
                <w:sz w:val="28"/>
                <w:szCs w:val="28"/>
                <w:lang w:val="nb-NO"/>
              </w:rPr>
              <w:t>ý</w:t>
            </w:r>
            <w:r w:rsidRPr="000C46CB">
              <w:rPr>
                <w:sz w:val="28"/>
                <w:szCs w:val="28"/>
                <w:lang w:val="nb-NO"/>
              </w:rPr>
              <w:t xml:space="preserve"> ban hành văn bản hành chính 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b/>
                <w:sz w:val="28"/>
                <w:szCs w:val="28"/>
                <w:lang w:val="nb-NO"/>
              </w:rPr>
            </w:pPr>
            <w:r w:rsidRPr="000C46CB">
              <w:rPr>
                <w:b/>
                <w:sz w:val="28"/>
                <w:szCs w:val="28"/>
                <w:lang w:val="nb-NO"/>
              </w:rPr>
              <w:t>Thảo luận và giải đáp vướng mắc của học viên</w:t>
            </w:r>
          </w:p>
        </w:tc>
      </w:tr>
      <w:tr w:rsidR="00B42785" w:rsidRPr="000C46CB" w:rsidTr="003D069E">
        <w:trPr>
          <w:trHeight w:val="6646"/>
        </w:trPr>
        <w:tc>
          <w:tcPr>
            <w:tcW w:w="590" w:type="dxa"/>
            <w:shd w:val="clear" w:color="auto" w:fill="auto"/>
            <w:vAlign w:val="center"/>
          </w:tcPr>
          <w:p w:rsidR="00B42785" w:rsidRPr="000C46CB" w:rsidRDefault="00B42785" w:rsidP="003D069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C46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b/>
                <w:sz w:val="28"/>
                <w:szCs w:val="28"/>
                <w:lang w:val="nb-NO"/>
              </w:rPr>
              <w:t>Chuyên đề 2: Kỹ năng soạn thảo văn bản hành chính thông dụng</w:t>
            </w:r>
          </w:p>
          <w:p w:rsidR="00B42785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 xml:space="preserve">1. Soạn thảo hình thức, một số điểm cần lưu ý khi soạn thảo về mặt thể thức: 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C46CB">
              <w:rPr>
                <w:sz w:val="28"/>
                <w:szCs w:val="28"/>
                <w:lang w:val="nb-NO"/>
              </w:rPr>
              <w:t xml:space="preserve">- </w:t>
            </w:r>
            <w:r w:rsidRPr="000C46CB">
              <w:rPr>
                <w:sz w:val="28"/>
                <w:szCs w:val="28"/>
              </w:rPr>
              <w:t xml:space="preserve">Quốc hiệu; tên cơ quan, đơn vị ban hành; số, ký hiệu; địa danh, thời gian; tên văn bản; trích yếu nội dung; chữ ký; nơi nhận;... </w:t>
            </w:r>
            <w:r w:rsidRPr="000E489C">
              <w:rPr>
                <w:i/>
                <w:sz w:val="28"/>
                <w:szCs w:val="28"/>
              </w:rPr>
              <w:t>(Tham chiếu Hướng dẫn thể thức trình bày trong Tập đoàn Điện lực Quốc gia Việt Nam);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C46CB">
              <w:rPr>
                <w:sz w:val="28"/>
                <w:szCs w:val="28"/>
              </w:rPr>
              <w:t xml:space="preserve">- Cách thức trình bày: cỡ chữ, cách dòng, cách đoạn, dấu tab, gạch đầu dòng, viết hoa, viết tắt, sử dụng dấu câu,... trong văn bản. 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 xml:space="preserve">2. Soạn thảo nội dung, một số điểm cần lưu ý khi soạn nội dung, những sai sót phổ biến và cách khắc phục. 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3. Hướng dẫn kỹ năng soạn thảo một số văn bản hành chính: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Quyết định, biên bản;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Công văn, tờ trình;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Báo cáo, thông báo;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- Điều lệ, quy chế, quy định, nội quy;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sz w:val="28"/>
                <w:szCs w:val="28"/>
                <w:lang w:val="nb-NO"/>
              </w:rPr>
              <w:t>4. Xử lý văn bản khiếm khuyết.</w:t>
            </w:r>
          </w:p>
          <w:p w:rsidR="00B42785" w:rsidRPr="000C46CB" w:rsidRDefault="00B42785" w:rsidP="003D069E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0C46CB">
              <w:rPr>
                <w:b/>
                <w:sz w:val="28"/>
                <w:szCs w:val="28"/>
                <w:lang w:val="nb-NO"/>
              </w:rPr>
              <w:t>Thực hành, thảo luận và giải đáp vướng mắc của học viên</w:t>
            </w:r>
          </w:p>
        </w:tc>
      </w:tr>
    </w:tbl>
    <w:p w:rsidR="00B42785" w:rsidRDefault="00B42785" w:rsidP="00B42785">
      <w:pPr>
        <w:spacing w:after="200" w:line="276" w:lineRule="auto"/>
        <w:rPr>
          <w:b/>
          <w:sz w:val="26"/>
        </w:rPr>
      </w:pPr>
    </w:p>
    <w:p w:rsidR="00B02B06" w:rsidRDefault="00B02B06"/>
    <w:sectPr w:rsidR="00B02B06" w:rsidSect="00220B0C">
      <w:footerReference w:type="default" r:id="rId6"/>
      <w:pgSz w:w="11906" w:h="16838" w:code="9"/>
      <w:pgMar w:top="1134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8F" w:rsidRDefault="0085108F">
      <w:r>
        <w:separator/>
      </w:r>
    </w:p>
  </w:endnote>
  <w:endnote w:type="continuationSeparator" w:id="0">
    <w:p w:rsidR="0085108F" w:rsidRDefault="0085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216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944" w:rsidRDefault="00B42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4944" w:rsidRDefault="00851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8F" w:rsidRDefault="0085108F">
      <w:r>
        <w:separator/>
      </w:r>
    </w:p>
  </w:footnote>
  <w:footnote w:type="continuationSeparator" w:id="0">
    <w:p w:rsidR="0085108F" w:rsidRDefault="0085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85"/>
    <w:rsid w:val="0021258F"/>
    <w:rsid w:val="003615A0"/>
    <w:rsid w:val="0085108F"/>
    <w:rsid w:val="00B02B06"/>
    <w:rsid w:val="00B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E1400-4966-4006-8549-BE20783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7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Xuyen</dc:creator>
  <cp:keywords/>
  <dc:description/>
  <cp:lastModifiedBy>Pham Phuong Thao</cp:lastModifiedBy>
  <cp:revision>2</cp:revision>
  <dcterms:created xsi:type="dcterms:W3CDTF">2019-08-13T10:26:00Z</dcterms:created>
  <dcterms:modified xsi:type="dcterms:W3CDTF">2019-08-13T10:26:00Z</dcterms:modified>
</cp:coreProperties>
</file>